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253"/>
        <w:gridCol w:w="10631"/>
      </w:tblGrid>
      <w:tr w:rsidR="001811D6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9D1383" w:rsidRDefault="001811D6" w:rsidP="00370C30">
            <w:pPr>
              <w:pStyle w:val="5"/>
              <w:ind w:left="176"/>
              <w:rPr>
                <w:sz w:val="18"/>
                <w:szCs w:val="18"/>
                <w:lang w:val="ru-RU"/>
              </w:rPr>
            </w:pPr>
            <w:r w:rsidRPr="009D1383">
              <w:rPr>
                <w:sz w:val="18"/>
                <w:szCs w:val="18"/>
              </w:rPr>
              <w:t xml:space="preserve">НАИМЕНОВАНИЕ </w:t>
            </w:r>
            <w:r w:rsidR="00370C30" w:rsidRPr="009D1383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pStyle w:val="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: </w:t>
            </w:r>
            <w:r w:rsidR="006535AC">
              <w:rPr>
                <w:sz w:val="18"/>
                <w:szCs w:val="18"/>
              </w:rPr>
              <w:t>УСТРОЙСТВО ПЛОЩАДКИ С ОГРАЖДЕНИЕМ ДЛЯ ХРАНЕНИЯ ОТРАБОТАННЫХ ШИН И МЕТАЛЛОЛОМА НА ТЕРРИТОРИИ ДОБРУШСКОГО РГС ПУ «ГОМЕЛЬГАЗ»</w:t>
            </w:r>
          </w:p>
        </w:tc>
      </w:tr>
      <w:tr w:rsidR="001811D6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9D1383" w:rsidRDefault="00370C30" w:rsidP="008D6292">
            <w:pPr>
              <w:pStyle w:val="5"/>
              <w:ind w:left="176"/>
              <w:rPr>
                <w:sz w:val="18"/>
                <w:szCs w:val="18"/>
              </w:rPr>
            </w:pPr>
            <w:r w:rsidRPr="009D1383">
              <w:rPr>
                <w:sz w:val="18"/>
                <w:szCs w:val="18"/>
                <w:lang w:val="ru-RU"/>
              </w:rPr>
              <w:t>КОД</w:t>
            </w:r>
            <w:r w:rsidR="001811D6" w:rsidRPr="009D1383">
              <w:rPr>
                <w:sz w:val="18"/>
                <w:szCs w:val="18"/>
              </w:rPr>
              <w:t xml:space="preserve"> </w:t>
            </w:r>
            <w:r w:rsidRPr="009D1383">
              <w:rPr>
                <w:sz w:val="18"/>
                <w:szCs w:val="18"/>
              </w:rPr>
              <w:t>ОБЪЕКТА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rPr>
                <w:lang w:val="en-US"/>
              </w:rPr>
            </w:pPr>
            <w:r>
              <w:t xml:space="preserve">: </w:t>
            </w:r>
            <w:r w:rsidR="006535AC">
              <w:rPr>
                <w:lang w:val="en-US"/>
              </w:rPr>
              <w:t>3/20</w:t>
            </w:r>
          </w:p>
        </w:tc>
      </w:tr>
      <w:tr w:rsidR="001811D6" w:rsidRPr="009D1383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9D1383" w:rsidRDefault="001811D6" w:rsidP="00370C30">
            <w:pPr>
              <w:pStyle w:val="5"/>
              <w:ind w:left="176"/>
              <w:rPr>
                <w:sz w:val="18"/>
                <w:szCs w:val="18"/>
                <w:lang w:val="ru-RU"/>
              </w:rPr>
            </w:pPr>
            <w:r w:rsidRPr="009D1383">
              <w:rPr>
                <w:sz w:val="18"/>
                <w:szCs w:val="18"/>
              </w:rPr>
              <w:t xml:space="preserve">НАИМЕНОВАНИЕ </w:t>
            </w:r>
            <w:r w:rsidR="00370C30" w:rsidRPr="009D1383">
              <w:rPr>
                <w:sz w:val="18"/>
                <w:szCs w:val="18"/>
                <w:lang w:val="ru-RU"/>
              </w:rPr>
              <w:t>ЗДАНИЯ</w:t>
            </w:r>
            <w:r w:rsidR="00370C30" w:rsidRPr="009D1383">
              <w:rPr>
                <w:sz w:val="18"/>
                <w:szCs w:val="18"/>
              </w:rPr>
              <w:t>,</w:t>
            </w:r>
            <w:r w:rsidR="00370C30" w:rsidRPr="009D1383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0631" w:type="dxa"/>
            <w:vAlign w:val="center"/>
          </w:tcPr>
          <w:p w:rsidR="001811D6" w:rsidRPr="009D1383" w:rsidRDefault="001811D6">
            <w:r>
              <w:t xml:space="preserve">: </w:t>
            </w:r>
            <w:r w:rsidR="006535AC" w:rsidRPr="009D1383">
              <w:t>УСТРОЙСТВО ПЛОЩАДКИ С ОГРАЖДЕНИЕМ ДЛЯ ХРАНЕНИЯ ОТРАБОТАННЫХ ШИН И МЕТАЛЛОЛОМА НА ТЕРРИТОРИИ ДОБРУШСКОГО РГС ПУ «ГОМЕЛЬГАЗ»</w:t>
            </w:r>
          </w:p>
        </w:tc>
      </w:tr>
      <w:tr w:rsidR="001811D6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9D1383" w:rsidRDefault="001811D6">
            <w:pPr>
              <w:pStyle w:val="5"/>
              <w:ind w:left="176"/>
              <w:rPr>
                <w:sz w:val="18"/>
                <w:szCs w:val="18"/>
              </w:rPr>
            </w:pPr>
            <w:r w:rsidRPr="009D1383">
              <w:rPr>
                <w:sz w:val="18"/>
                <w:szCs w:val="18"/>
              </w:rPr>
              <w:t xml:space="preserve">ШИФР </w:t>
            </w:r>
            <w:r w:rsidR="00370C30" w:rsidRPr="009D1383">
              <w:rPr>
                <w:sz w:val="18"/>
                <w:szCs w:val="18"/>
                <w:lang w:val="ru-RU"/>
              </w:rPr>
              <w:t>ЗДАНИЯ</w:t>
            </w:r>
            <w:r w:rsidR="00370C30" w:rsidRPr="009D1383">
              <w:rPr>
                <w:sz w:val="18"/>
                <w:szCs w:val="18"/>
              </w:rPr>
              <w:t>,</w:t>
            </w:r>
            <w:r w:rsidR="00370C30" w:rsidRPr="009D1383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rPr>
                <w:lang w:val="en-US"/>
              </w:rPr>
            </w:pPr>
            <w:r>
              <w:t xml:space="preserve">: </w:t>
            </w:r>
            <w:r w:rsidR="006535AC">
              <w:rPr>
                <w:lang w:val="en-US"/>
              </w:rPr>
              <w:t>1</w:t>
            </w:r>
          </w:p>
        </w:tc>
      </w:tr>
      <w:tr w:rsidR="008F6C61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8F6C61" w:rsidRPr="009D1383" w:rsidRDefault="00370C30">
            <w:pPr>
              <w:pStyle w:val="5"/>
              <w:ind w:left="176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КОМПЛЕКТ ЧЕРТЕЖЕЙ</w:t>
            </w:r>
          </w:p>
        </w:tc>
        <w:tc>
          <w:tcPr>
            <w:tcW w:w="10631" w:type="dxa"/>
            <w:vAlign w:val="center"/>
          </w:tcPr>
          <w:p w:rsidR="008F6C61" w:rsidRPr="00B45256" w:rsidRDefault="00B45256">
            <w:pPr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</w:tr>
    </w:tbl>
    <w:p w:rsidR="001811D6" w:rsidRDefault="001811D6">
      <w:pPr>
        <w:rPr>
          <w:lang w:val="en-US"/>
        </w:rPr>
      </w:pPr>
    </w:p>
    <w:p w:rsidR="001C4BFC" w:rsidRPr="00541947" w:rsidRDefault="001811D6">
      <w:pPr>
        <w:jc w:val="center"/>
        <w:rPr>
          <w:b/>
          <w:bCs/>
          <w:sz w:val="22"/>
          <w:szCs w:val="22"/>
        </w:rPr>
      </w:pPr>
      <w:r w:rsidRPr="006B6F79">
        <w:rPr>
          <w:b/>
          <w:bCs/>
          <w:sz w:val="24"/>
          <w:szCs w:val="24"/>
        </w:rPr>
        <w:t>ЛОКАЛЬНАЯ СМЕТА № :</w:t>
      </w:r>
      <w:r w:rsidRPr="006B6F79">
        <w:t xml:space="preserve"> </w:t>
      </w:r>
      <w:r w:rsidR="006535AC">
        <w:rPr>
          <w:b/>
          <w:bCs/>
          <w:sz w:val="22"/>
          <w:szCs w:val="22"/>
          <w:lang w:val="en-US"/>
        </w:rPr>
        <w:t>2</w:t>
      </w:r>
    </w:p>
    <w:p w:rsidR="001811D6" w:rsidRPr="00370C30" w:rsidRDefault="001811D6">
      <w:pPr>
        <w:jc w:val="center"/>
      </w:pPr>
      <w:r>
        <w:t xml:space="preserve"> </w:t>
      </w:r>
      <w:r>
        <w:rPr>
          <w:b/>
          <w:bCs/>
        </w:rPr>
        <w:t>(</w:t>
      </w:r>
      <w:r w:rsidR="00370C30">
        <w:rPr>
          <w:b/>
          <w:bCs/>
        </w:rPr>
        <w:t>Локальный сметный расчет)</w:t>
      </w:r>
    </w:p>
    <w:p w:rsidR="001811D6" w:rsidRDefault="001811D6">
      <w:pPr>
        <w:jc w:val="center"/>
      </w:pPr>
    </w:p>
    <w:p w:rsidR="001811D6" w:rsidRDefault="001811D6" w:rsidP="00E319C3">
      <w:pPr>
        <w:tabs>
          <w:tab w:val="left" w:pos="13467"/>
        </w:tabs>
        <w:jc w:val="center"/>
      </w:pPr>
      <w:r>
        <w:rPr>
          <w:b/>
          <w:bCs/>
        </w:rPr>
        <w:t>на</w:t>
      </w:r>
      <w:r w:rsidRPr="00E319C3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6535AC" w:rsidRPr="009D1383">
        <w:rPr>
          <w:b/>
          <w:bCs/>
          <w:sz w:val="22"/>
          <w:szCs w:val="22"/>
        </w:rPr>
        <w:t>БЛАГОУСТРОЙСТВО (ПЛОЩАДКА ДЛЯ ВРЕМЕННОГО ХРАНЕНИЯ ОТХОДОВ)</w:t>
      </w:r>
    </w:p>
    <w:p w:rsidR="001811D6" w:rsidRPr="00D80011" w:rsidRDefault="00370C30">
      <w:pPr>
        <w:rPr>
          <w:b/>
          <w:bCs/>
        </w:rPr>
      </w:pPr>
      <w:r>
        <w:rPr>
          <w:b/>
          <w:bCs/>
          <w:sz w:val="16"/>
          <w:szCs w:val="16"/>
        </w:rPr>
        <w:t xml:space="preserve">Составлена в ценах   </w:t>
      </w:r>
      <w:r w:rsidR="006535AC" w:rsidRPr="009D1383">
        <w:rPr>
          <w:b/>
          <w:bCs/>
          <w:sz w:val="16"/>
          <w:szCs w:val="16"/>
        </w:rPr>
        <w:t>на 01 мая 2020</w:t>
      </w:r>
      <w:r>
        <w:rPr>
          <w:b/>
          <w:bCs/>
          <w:sz w:val="16"/>
          <w:szCs w:val="16"/>
        </w:rPr>
        <w:t xml:space="preserve">  </w:t>
      </w:r>
      <w:r w:rsidR="001811D6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>г</w:t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>
        <w:t xml:space="preserve">                               </w:t>
      </w:r>
      <w:r w:rsidR="001811D6">
        <w:rPr>
          <w:b/>
          <w:bCs/>
          <w:sz w:val="16"/>
          <w:szCs w:val="16"/>
        </w:rPr>
        <w:t>СТОИМОСТЬ</w:t>
      </w:r>
      <w:r w:rsidR="001811D6">
        <w:rPr>
          <w:sz w:val="16"/>
          <w:szCs w:val="16"/>
        </w:rPr>
        <w:t xml:space="preserve"> </w:t>
      </w:r>
      <w:r w:rsidR="005150DB" w:rsidRPr="005150DB">
        <w:rPr>
          <w:sz w:val="16"/>
          <w:szCs w:val="16"/>
        </w:rPr>
        <w:t xml:space="preserve"> </w:t>
      </w:r>
      <w:r w:rsidR="006535AC" w:rsidRPr="009D1383">
        <w:rPr>
          <w:b/>
          <w:bCs/>
          <w:sz w:val="16"/>
          <w:szCs w:val="16"/>
        </w:rPr>
        <w:t>11.120</w:t>
      </w:r>
      <w:r w:rsidR="00D80011" w:rsidRPr="00D80011">
        <w:rPr>
          <w:b/>
          <w:bCs/>
          <w:sz w:val="16"/>
          <w:szCs w:val="16"/>
        </w:rPr>
        <w:t xml:space="preserve">             </w:t>
      </w:r>
      <w:r w:rsidR="00D80011">
        <w:rPr>
          <w:b/>
          <w:bCs/>
          <w:sz w:val="16"/>
          <w:szCs w:val="16"/>
        </w:rPr>
        <w:t>тыс</w:t>
      </w:r>
      <w:r w:rsidR="00D80011" w:rsidRPr="00D80011">
        <w:rPr>
          <w:b/>
          <w:bCs/>
          <w:sz w:val="16"/>
          <w:szCs w:val="16"/>
        </w:rPr>
        <w:t>.</w:t>
      </w:r>
      <w:r w:rsidR="00D80011">
        <w:rPr>
          <w:b/>
          <w:bCs/>
          <w:sz w:val="16"/>
          <w:szCs w:val="16"/>
        </w:rPr>
        <w:t>руб</w:t>
      </w:r>
      <w:r w:rsidR="00D80011" w:rsidRPr="00D80011">
        <w:rPr>
          <w:b/>
          <w:bCs/>
          <w:sz w:val="16"/>
          <w:szCs w:val="16"/>
        </w:rPr>
        <w:t>.</w:t>
      </w: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3402"/>
        <w:gridCol w:w="1134"/>
        <w:gridCol w:w="1134"/>
        <w:gridCol w:w="1134"/>
        <w:gridCol w:w="992"/>
        <w:gridCol w:w="1418"/>
        <w:gridCol w:w="992"/>
        <w:gridCol w:w="1417"/>
        <w:gridCol w:w="1134"/>
      </w:tblGrid>
      <w:tr w:rsidR="00370C30" w:rsidTr="00495EB0">
        <w:tblPrEx>
          <w:tblCellMar>
            <w:top w:w="0" w:type="dxa"/>
            <w:bottom w:w="0" w:type="dxa"/>
          </w:tblCellMar>
        </w:tblPrEx>
        <w:trPr>
          <w:cantSplit/>
          <w:trHeight w:val="211"/>
        </w:trPr>
        <w:tc>
          <w:tcPr>
            <w:tcW w:w="675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7087" w:type="dxa"/>
            <w:gridSpan w:val="6"/>
          </w:tcPr>
          <w:p w:rsidR="00370C30" w:rsidRPr="00370C30" w:rsidRDefault="00370C30" w:rsidP="00370C30">
            <w:pPr>
              <w:jc w:val="center"/>
              <w:rPr>
                <w:b/>
                <w:sz w:val="16"/>
                <w:szCs w:val="16"/>
              </w:rPr>
            </w:pPr>
            <w:r w:rsidRPr="00370C30">
              <w:rPr>
                <w:b/>
                <w:color w:val="000000"/>
              </w:rPr>
              <w:t>Стоимость: единица измерения/всего, руб.</w:t>
            </w:r>
          </w:p>
        </w:tc>
        <w:tc>
          <w:tcPr>
            <w:tcW w:w="1134" w:type="dxa"/>
            <w:vMerge w:val="restart"/>
          </w:tcPr>
          <w:p w:rsidR="00370C30" w:rsidRPr="005150DB" w:rsidRDefault="00370C30" w:rsidP="00547FF4">
            <w:pPr>
              <w:jc w:val="center"/>
              <w:rPr>
                <w:b/>
                <w:bCs/>
              </w:rPr>
            </w:pPr>
          </w:p>
          <w:p w:rsidR="00370C30" w:rsidRDefault="00370C30" w:rsidP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Трудо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en-US"/>
              </w:rPr>
              <w:t>затра-ты</w:t>
            </w:r>
          </w:p>
          <w:p w:rsidR="00547FF4" w:rsidRPr="00547FF4" w:rsidRDefault="00547FF4" w:rsidP="00547FF4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</w:rPr>
              <w:t>рабочих</w:t>
            </w:r>
          </w:p>
        </w:tc>
      </w:tr>
      <w:tr w:rsidR="00370C30" w:rsidTr="00495EB0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675" w:type="dxa"/>
            <w:vMerge w:val="restart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п.п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Обоснование работ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 w:val="restart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видов работ и ресурсов</w:t>
            </w:r>
          </w:p>
        </w:tc>
        <w:tc>
          <w:tcPr>
            <w:tcW w:w="1134" w:type="dxa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547FF4" w:rsidRDefault="00547FF4" w:rsidP="00482E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="00370C30">
              <w:rPr>
                <w:b/>
                <w:bCs/>
              </w:rPr>
              <w:t>змере</w:t>
            </w:r>
            <w:r>
              <w:rPr>
                <w:b/>
                <w:bCs/>
              </w:rPr>
              <w:t>-</w:t>
            </w:r>
          </w:p>
          <w:p w:rsidR="00370C30" w:rsidRDefault="00370C30" w:rsidP="00482E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ния</w:t>
            </w:r>
          </w:p>
        </w:tc>
        <w:tc>
          <w:tcPr>
            <w:tcW w:w="1134" w:type="dxa"/>
            <w:vMerge w:val="restart"/>
          </w:tcPr>
          <w:p w:rsidR="00370C30" w:rsidRDefault="00370C30" w:rsidP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</w:t>
            </w:r>
            <w:r w:rsidR="00547FF4">
              <w:rPr>
                <w:b/>
                <w:bCs/>
              </w:rPr>
              <w:t xml:space="preserve">аработ-ная </w:t>
            </w:r>
            <w:r>
              <w:rPr>
                <w:b/>
                <w:bCs/>
              </w:rPr>
              <w:t>плата рабочих</w:t>
            </w:r>
          </w:p>
        </w:tc>
        <w:tc>
          <w:tcPr>
            <w:tcW w:w="2126" w:type="dxa"/>
            <w:gridSpan w:val="2"/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Экс</w:t>
            </w:r>
            <w:r>
              <w:rPr>
                <w:b/>
                <w:bCs/>
                <w:lang w:val="en-US"/>
              </w:rPr>
              <w:t>плуатация машин</w:t>
            </w:r>
          </w:p>
          <w:p w:rsidR="00547FF4" w:rsidRPr="00547FF4" w:rsidRDefault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 механизмов</w:t>
            </w:r>
          </w:p>
        </w:tc>
        <w:tc>
          <w:tcPr>
            <w:tcW w:w="1418" w:type="dxa"/>
            <w:vMerge w:val="restart"/>
          </w:tcPr>
          <w:p w:rsidR="00370C30" w:rsidRPr="00EA5B3A" w:rsidRDefault="00370C30">
            <w:pPr>
              <w:jc w:val="center"/>
              <w:rPr>
                <w:b/>
                <w:bCs/>
              </w:rPr>
            </w:pPr>
            <w:r w:rsidRPr="00EA5B3A">
              <w:rPr>
                <w:b/>
                <w:bCs/>
              </w:rPr>
              <w:t>Материалы,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изделия</w:t>
            </w:r>
            <w:r w:rsidRPr="00EA5B3A">
              <w:rPr>
                <w:b/>
                <w:bCs/>
              </w:rPr>
              <w:t>,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конструкции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(оборудова</w:t>
            </w:r>
            <w:r w:rsidR="006C00A3">
              <w:rPr>
                <w:b/>
                <w:bCs/>
              </w:rPr>
              <w:t>-</w:t>
            </w:r>
            <w:r>
              <w:rPr>
                <w:b/>
                <w:bCs/>
              </w:rPr>
              <w:t>ние</w:t>
            </w:r>
            <w:r w:rsidRPr="00EA5B3A">
              <w:rPr>
                <w:b/>
                <w:bCs/>
              </w:rPr>
              <w:t>,</w:t>
            </w:r>
            <w:r w:rsidR="006C00A3">
              <w:rPr>
                <w:b/>
                <w:bCs/>
              </w:rPr>
              <w:t>мебель</w:t>
            </w:r>
            <w:r w:rsidR="006C00A3" w:rsidRPr="00EA5B3A">
              <w:rPr>
                <w:b/>
                <w:bCs/>
              </w:rPr>
              <w:t>,</w:t>
            </w:r>
          </w:p>
          <w:p w:rsidR="00370C30" w:rsidRPr="00547FF4" w:rsidRDefault="00547FF4" w:rsidP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="006C00A3">
              <w:rPr>
                <w:b/>
                <w:bCs/>
              </w:rPr>
              <w:t>нвентарь)</w:t>
            </w:r>
          </w:p>
        </w:tc>
        <w:tc>
          <w:tcPr>
            <w:tcW w:w="992" w:type="dxa"/>
            <w:vMerge w:val="restart"/>
          </w:tcPr>
          <w:p w:rsidR="00370C30" w:rsidRDefault="00370C30" w:rsidP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Транс-</w:t>
            </w:r>
          </w:p>
          <w:p w:rsidR="00370C30" w:rsidRDefault="00370C30" w:rsidP="00370C3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порт</w:t>
            </w:r>
          </w:p>
        </w:tc>
        <w:tc>
          <w:tcPr>
            <w:tcW w:w="1417" w:type="dxa"/>
            <w:vMerge w:val="restart"/>
          </w:tcPr>
          <w:p w:rsidR="00370C30" w:rsidRDefault="00370C3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Общая стоимость</w:t>
            </w:r>
            <w:r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134" w:type="dxa"/>
            <w:vMerge/>
          </w:tcPr>
          <w:p w:rsidR="00370C30" w:rsidRDefault="00370C30">
            <w:pPr>
              <w:jc w:val="center"/>
              <w:rPr>
                <w:b/>
                <w:bCs/>
                <w:lang w:val="en-US"/>
              </w:rPr>
            </w:pPr>
          </w:p>
        </w:tc>
      </w:tr>
      <w:tr w:rsidR="00370C30" w:rsidTr="00495EB0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675" w:type="dxa"/>
            <w:vMerge/>
          </w:tcPr>
          <w:p w:rsidR="00370C30" w:rsidRDefault="00370C30"/>
        </w:tc>
        <w:tc>
          <w:tcPr>
            <w:tcW w:w="1559" w:type="dxa"/>
            <w:vMerge/>
          </w:tcPr>
          <w:p w:rsidR="00370C30" w:rsidRDefault="00370C30">
            <w:pPr>
              <w:rPr>
                <w:lang w:val="en-US"/>
              </w:rPr>
            </w:pPr>
          </w:p>
        </w:tc>
        <w:tc>
          <w:tcPr>
            <w:tcW w:w="3402" w:type="dxa"/>
            <w:vMerge/>
          </w:tcPr>
          <w:p w:rsidR="00370C30" w:rsidRDefault="00370C30">
            <w:pPr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370C30" w:rsidRPr="00482E7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1134" w:type="dxa"/>
            <w:vMerge/>
          </w:tcPr>
          <w:p w:rsidR="00370C30" w:rsidRDefault="00370C30">
            <w:pPr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370C30" w:rsidRDefault="00370C3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ВСЕГО</w:t>
            </w:r>
          </w:p>
        </w:tc>
        <w:tc>
          <w:tcPr>
            <w:tcW w:w="992" w:type="dxa"/>
            <w:vAlign w:val="center"/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т.ч. З/плата</w:t>
            </w:r>
          </w:p>
        </w:tc>
        <w:tc>
          <w:tcPr>
            <w:tcW w:w="1418" w:type="dxa"/>
            <w:vMerge/>
            <w:vAlign w:val="center"/>
          </w:tcPr>
          <w:p w:rsidR="00370C30" w:rsidRDefault="00370C30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Merge/>
            <w:vAlign w:val="center"/>
          </w:tcPr>
          <w:p w:rsidR="00370C30" w:rsidRDefault="00370C30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370C30" w:rsidRDefault="00370C30"/>
        </w:tc>
        <w:tc>
          <w:tcPr>
            <w:tcW w:w="1134" w:type="dxa"/>
            <w:vMerge/>
          </w:tcPr>
          <w:p w:rsidR="00370C30" w:rsidRDefault="00370C30"/>
        </w:tc>
      </w:tr>
    </w:tbl>
    <w:p w:rsidR="008D616A" w:rsidRPr="008D616A" w:rsidRDefault="008D616A">
      <w:pPr>
        <w:rPr>
          <w:sz w:val="4"/>
          <w:szCs w:val="4"/>
        </w:rPr>
      </w:pP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1559"/>
        <w:gridCol w:w="3402"/>
        <w:gridCol w:w="1134"/>
        <w:gridCol w:w="1134"/>
        <w:gridCol w:w="1134"/>
        <w:gridCol w:w="992"/>
        <w:gridCol w:w="1418"/>
        <w:gridCol w:w="992"/>
        <w:gridCol w:w="1417"/>
        <w:gridCol w:w="1135"/>
      </w:tblGrid>
      <w:tr w:rsidR="00C51F4E" w:rsidTr="00495EB0">
        <w:tblPrEx>
          <w:tblCellMar>
            <w:top w:w="0" w:type="dxa"/>
            <w:bottom w:w="0" w:type="dxa"/>
          </w:tblCellMar>
        </w:tblPrEx>
        <w:trPr>
          <w:cantSplit/>
          <w:trHeight w:val="255"/>
          <w:tblHeader/>
        </w:trPr>
        <w:tc>
          <w:tcPr>
            <w:tcW w:w="675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2</w:t>
            </w:r>
          </w:p>
        </w:tc>
        <w:tc>
          <w:tcPr>
            <w:tcW w:w="3402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5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6</w:t>
            </w:r>
          </w:p>
        </w:tc>
        <w:tc>
          <w:tcPr>
            <w:tcW w:w="992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8</w:t>
            </w:r>
          </w:p>
        </w:tc>
        <w:tc>
          <w:tcPr>
            <w:tcW w:w="992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9</w:t>
            </w:r>
          </w:p>
        </w:tc>
        <w:tc>
          <w:tcPr>
            <w:tcW w:w="1417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10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11</w:t>
            </w:r>
          </w:p>
        </w:tc>
      </w:tr>
      <w:tr w:rsidR="00405E5A" w:rsidRPr="00405E5A" w:rsidTr="00495EB0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675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A82969">
            <w:pPr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A82969">
            <w:pPr>
              <w:rPr>
                <w:sz w:val="4"/>
                <w:szCs w:val="4"/>
                <w:lang w:val="en-US"/>
              </w:rPr>
            </w:pP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CC13A3" w:rsidRDefault="005C304D" w:rsidP="00353345">
            <w:pPr>
              <w:jc w:val="center"/>
              <w:rPr>
                <w:b/>
                <w:lang w:val="en-US"/>
              </w:rPr>
            </w:pPr>
            <w:r>
              <w:t xml:space="preserve"> </w:t>
            </w:r>
            <w:r w:rsidR="00353345" w:rsidRPr="00CC13A3">
              <w:rPr>
                <w:b/>
                <w:lang w:val="en-US"/>
              </w:rPr>
              <w:t xml:space="preserve">H1=68.78,64.32;   </w:t>
            </w: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9D1383" w:rsidRDefault="005C304D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9D1383">
              <w:rPr>
                <w:b/>
              </w:rPr>
              <w:t>Коэффициенты для ОХР и ОПР 1.14 ; плановой прибыли 1.1</w:t>
            </w: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9D1383" w:rsidRDefault="005C304D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9D1383">
              <w:rPr>
                <w:b/>
              </w:rPr>
              <w:t>Ж2-90-90. ЗДАНИЕ - СТРОИТЕЛЬНАЯ ЧАСТЬ.ДРУГИЕ ЭЛЕМЕНТЫ И КОНСТРУКЦИИ.ДРУГОЕ. ДЕМОНТАЖ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Е7-24-1                                                  (H1)                                                  к=0.3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ДЕМОНТАЖ ЖЕЛЕЗОБЕТОННЫХ ОГРАД ИЗ ПАНЕЛЕЙ ДЛИНОЙ 4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                                                                                                                                                                                                    0.148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239.03                                                                                                    35.38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329.51                                                                                                    48.77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108.46                                                                                                    16.05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568.54                                                                                                    84.15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37.605                                                                                                    5.57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Е7-1-5                                                  (H1)                                                  к=0.3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ДЕМОНТАЖ ФУНДАМЕНТОВ ПОД Ж/Б ОГРАДЫ ПРИ ГЛУБИНЕ КОТЛОВАНА ДО 4 М, МАССА КОНСТРУКЦИЙ ДО 1,5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100ШТ                                                                                                                                                                                                   0.05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262.37                                                                                                    13.12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259.69                                                                                                    12.98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107.65                                                                                                    5.38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522.06                                                                                                    26.10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40.656                                                                                                    2.03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Е7-3-6                                                  (H1)                                                  к=0.3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ДЕМОНТАЖ ПЛИТ ПЕРЕКРЫТИЙ ПЛОЩАДЬЮ БОЛЕЕ 5 М2 ПРИ НАИБОЛЬШЕЙ МАССЕ МОНТАЖНЫХ ЭЛЕМЕНТОВ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100ШТ                                                                                                                                                                                                   0.07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451.46                                                                                                    31.60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274.97                                                                                                    19.25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97.46                                                                                                    6.82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726.43                                                                                                    50.85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66.933                                                                                                    4.69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Е7-24-15                                                  (H1)                                                  к=0.8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ДЕМОНТАЖ ОГРАД ИЗ ПРОФНАСТИЛА ВЫСОТОЙ 1,5 М ПО МЕТАЛЛИЧЕСКИМ СТОЙКАМ ПРИ ШАГЕ СТОЕК 2,5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                                                                                                                                                                                                    0.102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382.10                                                                                                    38.97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44.16                                                                                                    4.50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14.47                                                                                                    1.48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426.26                                                                                                    43.47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60.112                                                                                                    6.13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Е7-25-1                                                  (H1)                                                  к=0.3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ДЕМОНТАЖ ВОРОТ РАСПАШНЫХ С  МЕТАЛЛИЧЕСКИМИ СТОЛБАМИ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100ШТ                                                                                                                                                                                                   0.01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4204.31                                                                                                    42.04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953.04                                                                                                    9.53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287.57                                                                                                    2.88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5157.35                                                                                                    51.57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582.060                                                                                                    5.82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lastRenderedPageBreak/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Е11-2-9                                                  (H1)                                                  к=0.3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ДЕМОНТАЖ ПОДСТИЛАЮЩИХ СЛОЕВ БЕТОННЫХ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0.66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6.55                                                                                                    4.32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0.08                                                                                                    0.05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6.63                                                                                                    4.37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1.098                                                                                                    0.72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Е68-12-4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РАЗБОРКА ПОКРЫТИЙ И ОСНОВАНИЙ АСФАЛЬТОБЕТОННЫХ С ПОМОЩЬЮ МОЛОТКОВ ОТБОЙНЫХ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100М3                                                                                                                                                                                                   0.0126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1570.46                                                                                                    19.79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1845.20                                                                                                    23.25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646.24                                                                                                    8.14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3415.66                                                                                                    43.04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243.350                                                                                                    3.07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С310-35-1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ПЕРЕВОЗКА ЛОМА БЕТОНА (2400кг/м3) И АСФАЛЬТОБЕТОНА (2100кг/м3), ЛЕГКО ОТДЕЛЯЮЩИХСЯ ОТ КУЗОВА АВТОМОБИЛЯ САМОСВАЛА (РАБОТАЮЩЕГО ВНЕ КАРЬЕРА), РАССТОЯНИЕ ПЕРЕВОЗКИ, КМ: 35,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23.74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8.36                                                                                                    198.47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8.36                                                                                                    198.47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С310-39-1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ПЕРЕВОЗКА МЕТАЛЛОЛОМА, ЛЕГКО ОТДЕЛЯЮЩИХСЯ ОТ КУЗОВА АВТОМОБИЛЯ САМОСВАЛА (РАБОТАЮЩЕГО ВНЕ КАРЬЕРА), РАССТОЯНИЕ ПЕРЕВОЗКИ, КМ: 39,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9.29                                                                                                    2.32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9.29                                                                                                    2.32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С101-ОС-1                                                  (H30)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УТИЛИЗАЦИЯ ОТХОДОВ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23.74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16.00                                                                                                    379.84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16.00                                                                                                    379.84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185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118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41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380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201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884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28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1221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CC13A3" w:rsidRDefault="005C304D" w:rsidP="00353345">
            <w:pPr>
              <w:jc w:val="center"/>
              <w:rPr>
                <w:b/>
                <w:lang w:val="en-US"/>
              </w:rPr>
            </w:pPr>
            <w:r>
              <w:t xml:space="preserve"> </w:t>
            </w:r>
            <w:r w:rsidR="00353345" w:rsidRPr="009D1383">
              <w:rPr>
                <w:b/>
              </w:rPr>
              <w:t xml:space="preserve">Ж2-20-10-040. ЗДАНИЕ - СТРОИТЕЛЬНАЯ ЧАСТЬ.ФУНДАМЕНТЫ.ФУНДАМЕНТЫ -СТРОИТЕЛЬНЫЕ КОНСТРУКЦИИ.ЛЕНТОЧНЫЕ МОНОЛИТНЫЕ БЕТОННЫЕ И ЖЕЛЕЗОБЕТОННЫЕ. </w:t>
            </w:r>
            <w:r w:rsidR="00353345" w:rsidRPr="00CC13A3">
              <w:rPr>
                <w:b/>
                <w:lang w:val="en-US"/>
              </w:rPr>
              <w:t>ПОДПОРНАЯ СТЕНКА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Е1-162-1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РАЗРАБОТКА ГРУНТА ВРУЧНУЮ С КРЕПЛЕНИЯМИ В ТРАНШЕЯХ ШИРИНОЙ ДО 2 М, ГЛУБИНОЙ ДО 2 М, ГРУНТ 1 ГРУППЫ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100М3                                                                                                                                                                                                   0.0145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1029.45                                                                                                    14.93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1029.45                                                                                                    14.93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145.370                                                                                                    2.11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Е6-1-22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УСТРОЙСТВО ПОДПОРНОЙ СТЕНКИ ЖЕЛЕЗОБЕТОННОЙ ИЗ БЕТОНА КЛАССА С20/25, ПРИ ШИРИНЕ ПОВЕРХУ ДО 1000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100М3                                                                                                                                                                                                   0.0356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3008.53                                                                                                    107.10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1641.52                                                                                                    58.44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428.00                                                                                                    15.24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11624.30                                                                                                    413.83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1843.89                                                                                                    65.64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18118.24                                                                                                    645.01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446.040                                                                                                    15.88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С204-2710                                                  (H37)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 xml:space="preserve">ЗАГОТОВКИ ИЗ ГОРЯЧЕКАТАНОЙ АРМАТУРНОЙ СТАЛИ ПЕРИОДИЧЕСКОГО ПРОФИЛЯ КЛАССА </w:t>
            </w:r>
            <w:r w:rsidRPr="00BA69F1">
              <w:rPr>
                <w:sz w:val="16"/>
                <w:szCs w:val="16"/>
                <w:lang w:val="en-US"/>
              </w:rPr>
              <w:t>S</w:t>
            </w:r>
            <w:r w:rsidRPr="009D1383">
              <w:rPr>
                <w:sz w:val="16"/>
                <w:szCs w:val="16"/>
              </w:rPr>
              <w:t>500 (</w:t>
            </w:r>
            <w:r w:rsidRPr="00BA69F1">
              <w:rPr>
                <w:sz w:val="16"/>
                <w:szCs w:val="16"/>
                <w:lang w:val="en-US"/>
              </w:rPr>
              <w:t>A</w:t>
            </w:r>
            <w:r w:rsidRPr="009D1383">
              <w:rPr>
                <w:sz w:val="16"/>
                <w:szCs w:val="16"/>
              </w:rPr>
              <w:t>Т500С) ДИАМЕТРОМ 10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0.09142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1627.59                                                                                                    148.79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98.79                                                                                                    9.03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1726.38                                                                                                    157.82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563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818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18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1022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9D1383" w:rsidRDefault="005C304D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9D1383">
              <w:rPr>
                <w:b/>
              </w:rPr>
              <w:t>Ж7-20. БЛАГОУСТРОЙСТВО И ОЗЕЛЕНЕНИЕ.УСТРОЙСТВО ДОРОЖЕК И ПЛОЩАДОК.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Е1-164-1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РАЗРАБОТКА ГРУНТА (Н=0.25М) ВРУЧНУЮ В ТРАНШЕЯХ ГЛУБИНОЙ ДО 2 М БЕЗ КРЕПЛЕНИЙ С ОТКОСАМИ, ГРУНТ 1 ГРУППЫ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100М3                                                                                                                                                                                                   0.139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818.95                                                                                                    113.83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818.95                                                                                                    113.83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137.230                                                                                                    19.07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С310-5-1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ПЕРЕВОЗКА РАЗРАБОТАННОГО ГРУНТА ОБЪЕМНОЙ МАССОЙ 1600КГ/М3, ЛЕГКО ОТДЕЛЯЮЩИХСЯ ОТ КУЗОВА АВТОМОБИЛЯ САМОСВАЛА (РАБОТАЮЩЕГО ВНЕ КАРЬЕРА), РАССТОЯНИЕ ПЕРЕВОЗКИ, КМ: 5,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22.24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1.73                                                                                                    38.48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1.73                                                                                                    38.48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Е27-34-2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УСТАНОВКА БОРТОВЫХ КАМНЕЙ БЕТОННЫХ ПРИ ДРУГИХ ВИДАХ ПОКРЫТИЙ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                                                                                                                                                                                                    0.146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476.20                                                                                                    69.53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20.45                                                                                                    2.99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6.30                                                                                                    0.92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520.05                                                                                                    75.93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77.03                                                                                                    11.25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1093.73                                                                                                    159.70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76.080                                                                                                    11.11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574612-0001                                                  (H16)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 xml:space="preserve">КАМЕНЬ БОРТОВОЙ БР100.30.15 Б3.020.1-1.99 ВЫП.1, КЛАСС БЕТОНА </w:t>
            </w:r>
            <w:r w:rsidRPr="00BA69F1">
              <w:rPr>
                <w:sz w:val="16"/>
                <w:szCs w:val="16"/>
                <w:lang w:val="en-US"/>
              </w:rPr>
              <w:t>C</w:t>
            </w:r>
            <w:r w:rsidRPr="009D1383">
              <w:rPr>
                <w:sz w:val="16"/>
                <w:szCs w:val="16"/>
              </w:rPr>
              <w:t>25\30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ШТ                                                                                                                                                                                                      14.6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8.25                                                                                                    120.45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0.96                                                                                                    14.02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9.21                                                                                                    134.47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Е11-2-1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УСТРОЙСТВО ПОДСТИЛАЮЩИХ СЛОЕВ ПЕСЧАНЫХ ТОЛЩ. 150ММ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8.25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20.35                                                                                                    167.89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4.24                                                                                                    34.98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1.53                                                                                                    12.62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0.12                                                                                                    0.99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24.71                                                                                                    203.86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3.410                                                                                                    28.13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Е11-2-4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УСТРОЙСТВО ПОДСТИЛАЮЩИХ СЛОЕВ ЩЕБЕНОЧНЫХ ТОЛЩ. 0.1М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5.5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22.26                                                                                                    122.43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8.87                                                                                                    48.79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3.19                                                                                                    17.55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4.42                                                                                                    24.31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35.55                                                                                                    195.53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3.730                                                                                                    20.52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Е11-2-9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УСТРОЙСТВО ПОДСТИЛАЮЩИХ СЛОЕВ БЕТОННЫХ ТОЛЩ. 0.15М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8.25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21.84                                                                                                    180.18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0.27                                                                                                    2.23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107.58                                                                                                    887.54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17.20                                                                                                    141.90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146.89                                                                                                    1211.85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3.660                                                                                                    30.20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Е52-9-6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УСТРОЙСТВО ВЕРТИКАЛЬНОЙ ГИДРОИЗОЛЯЦИИ ФУНДАМЕНТОВ РУЛОННЫМИ МАТЕРИАЛАМИ В 2 СЛОЯ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0.025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494.15                                                                                                    12.35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11.72                                                                                                    0.29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6.75                                                                                                    0.17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1699.52                                                                                                    42.49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239.37                                                                                                    5.98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2444.76                                                                                                    61.11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69.780                                                                                                    1.74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Е7-19-2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ЗАПОЛНЕНИЕ ГОРИЗОНТАЛЬНЫХ ШВОВ УПРУГИМИ ПРОКЛАДКАМИ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                                                                                                                                                                                                    0.038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47.73                                                                                                    1.81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3.01                                                                                                    0.11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1.73                                                                                                    0.07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610.05                                                                                                    23.18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86.10                                                                                                    3.27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746.89                                                                                                    28.37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6.740                                                                                                    0.26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С104-9682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ЖГУТ ТЕПЛОЗВУКОИЗОЛЯЦИОННЫЙ ПОЛИЭТИЛЕНОВЫЙ ПОРИСТЫЙ ПОРИФЛЕКС ДИАМЕТРОМ 30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М.П.                                                                                                                                                                                                    3.8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0.20                                                                                                    0.76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0.03                                                                                                    0.11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0.23                                                                                                    0.87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Е7-19-3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ГЕРМЕТИЗАЦИЯ МАСТИКОЙ ШВОВ ГОРИЗОНТАЛЬНЫХ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                                                                                                                                                                                                    0.038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116.49                                                                                                    4.43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0.52                                                                                                    0.02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0.30                                                                                                    0.01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117.01                                                                                                    4.45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16.450                                                                                                    0.63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lastRenderedPageBreak/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С117-1400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МАСТИКА БИТУМНО-ЭЛАСТОМЕРНАЯ МГБЭ-Ш-75 ДЛЯ ЗАЛИВКИ ШВОВ В ДОРОЖНОМ ПОКРЫТИИ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0.0025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1284.59                                                                                                    3.21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181.64                                                                                                    0.45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1466.23                                                                                                    3.66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С310-50-1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ПЕРЕВОЗКА ЩЕБНЯ ФРАКЦИИ 20-40ММ ОБЪЕМНОЙ МАССОЙ 1600КГ/М3, ЛЕГКО ОТДЕЛЯЮЩИХСЯ ОТ КУЗОВА АВТОМОБИЛЯ САМОСВАЛА (РАБОТАЮЩЕГО ВНЕ КАРЬЕРА), РАССТОЯНИЕ ПЕРЕВОЗКИ, КМ: 50,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8.8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11.80                                                                                                    103.84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11.80                                                                                                    103.84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С310-51-1                                                  (H1)                                                  к=252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ПЕРЕВОЗКА ЩЕБНЯ ФРАКЦИИ 20-40ММ ОБЪЕМНОЙ МАССОЙ 1600КГ/М3, ЛЕГКО ОТДЕЛЯЮЩИХСЯ ОТ КУЗОВА АВТОМОБИЛЯ САМОСВАЛА (РАБОТАЮЩЕГО ВНЕ КАРЬЕРА), РАССТОЯНИЕ ПЕРЕВОЗКИ, КМ: СВ. 50 ЗА КАЖДЫЙ 1 КМ ДОБАВЛЯТЬ,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8.8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45.36                                                                                                    399.17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45.36                                                                                                    399.17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С310-35-1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ПЕРЕВОЗКА ПЕСКА ОБЪЕМНОЙ МАССОЙ 1600КГ/М3, ЛЕГКО ОТДЕЛЯЮЩИХСЯ ОТ КУЗОВА АВТОМОБИЛЯ САМОСВАЛА (РАБОТАЮЩЕГО ВНЕ КАРЬЕРА), РАССТОЯНИЕ ПЕРЕВОЗКИ, КМ: 35,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13.2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8.36                                                                                                    110.35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8.36                                                                                                    110.35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С412-1500-2                                                  (H95)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ПЕСОК ДЛЯ СТРОИТЕЛЬНЫХ РАБОТ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13.2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7.78                                                                                                    102.70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7.78                                                                                                    102.70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С412-1275-1                                                  (H95)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ЩЕБЕНЬ ИЗ ПЛОТНЫХ ГОРНЫХ ПОРОД ДЛЯ СТРОИТЕЛЬНЫХ РАБОТ МАРКИ 1400, 2 ГРУППЫ, ФРАКЦИИ СВ. 20 ДО 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8.8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13.41                                                                                                    118.01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13.41                                                                                                    118.01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672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89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1400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829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2990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112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4038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9D1383" w:rsidRDefault="005C304D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9D1383">
              <w:rPr>
                <w:b/>
              </w:rPr>
              <w:t>Ж7-40. БЛАГОУСТРОЙСТВО И ОЗЕЛЕНЕНИЕ.ОГРАЖДЕНИЯ.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Е7-24-15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УСТАНОВКА ОГРАД ИЗ ПРОФНАСТИЛА ВЫСОТОЙ 1,5 М ПО МЕТАЛЛИЧЕСКИМ СТОЙКАМ ПРИ ШАГЕ СТОЕК 2,5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                                                                                                                                                                                                    0.0855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477.62                                                                                                    40.84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55.20                                                                                                    4.72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18.09                                                                                                    1.55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1949.79                                                                                                    166.71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275.22                                                                                                    23.53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2757.83                                                                                                    235.80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75.140                                                                                                    6.42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lastRenderedPageBreak/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С414-1107-458                                                  (H51)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BA69F1">
              <w:rPr>
                <w:sz w:val="16"/>
                <w:szCs w:val="16"/>
                <w:lang w:val="en-US"/>
              </w:rPr>
              <w:t>F</w:t>
            </w:r>
            <w:r w:rsidRPr="009D1383">
              <w:rPr>
                <w:sz w:val="16"/>
                <w:szCs w:val="16"/>
              </w:rPr>
              <w:t xml:space="preserve">100, </w:t>
            </w:r>
            <w:r w:rsidRPr="00BA69F1">
              <w:rPr>
                <w:sz w:val="16"/>
                <w:szCs w:val="16"/>
                <w:lang w:val="en-US"/>
              </w:rPr>
              <w:t>W</w:t>
            </w:r>
            <w:r w:rsidRPr="009D1383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0.42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102.52                                                                                                    43.06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16.50                                                                                                    6.93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119.02                                                                                                    49.99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С201-62000                                                  (H37)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КОНСТРУКЦИИ СТАЛЬНЫЕ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0.1454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2417.00                                                                                                    351.43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146.71                                                                                                    21.33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2563.71                                                                                                    372.76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С101-160501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ПЛАНКА П-ОБРАЗНАЯ МЕТАЛЛИЧЕСКАЯ 20Х22Х20ММ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                                                                                                                                                                                                       8.55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5.24                                                                                                    44.80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0.74                                                                                                    6.33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5.98                                                                                                    51.13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Е7-25-1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УСТРОЙСТВО ВОРОТ ОТКАТНЫХ С УСТАНОВКОЙ МЕТАЛЛИЧЕСКИХ СТОЛБОВ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100ШТ                                                                                                                                                                                                   0.02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14014.36                                                                                                    280.29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3218.44                                                                                                    64.37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958.57                                                                                                    19.17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714.89                                                                                                    14.30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101.43                                                                                                    2.03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18049.12                                                                                                    360.99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1940.200                                                                                                    38.80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С414-1107-458                                                  (H51)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BA69F1">
              <w:rPr>
                <w:sz w:val="16"/>
                <w:szCs w:val="16"/>
                <w:lang w:val="en-US"/>
              </w:rPr>
              <w:t>F</w:t>
            </w:r>
            <w:r w:rsidRPr="009D1383">
              <w:rPr>
                <w:sz w:val="16"/>
                <w:szCs w:val="16"/>
              </w:rPr>
              <w:t xml:space="preserve">100, </w:t>
            </w:r>
            <w:r w:rsidRPr="00BA69F1">
              <w:rPr>
                <w:sz w:val="16"/>
                <w:szCs w:val="16"/>
                <w:lang w:val="en-US"/>
              </w:rPr>
              <w:t>W</w:t>
            </w:r>
            <w:r w:rsidRPr="009D1383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0.52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102.52                                                                                                    53.31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16.50                                                                                                    8.58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119.02                                                                                                    61.89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С201-62000                                                  (H37)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КОНСТРУКЦИИ СТАЛЬНЫЕ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0.5606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2417.00                                                                                                    1354.97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146.71                                                                                                    82.25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2563.71                                                                                                    1437.22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Е13-26-6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ОКРАСКА МЕТАЛЛИЧЕСКИХ ОГРУНТОВАННЫХ ПОВЕРХНОСТЕЙ ЭМАЛЬЮ ПФ-115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0.3273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30.33                                                                                                    9.93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1.75                                                                                                    0.57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0.12                                                                                                    0.04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38.67                                                                                                    12.66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5.46                                                                                                    1.79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76.21                                                                                                    24.95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4.370                                                                                                    1.43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9D1383" w:rsidRDefault="005C304D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9D1383">
              <w:rPr>
                <w:b/>
              </w:rPr>
              <w:t xml:space="preserve">ПРИМЕЧАНИЕ:     РЕМОНТ ПОКРЫТИЯ ПЕРЕД ПЛОЩАДКОЙ ДЛЯ ХРАНЕНИЯ ОТХОДОВ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Е1-164-1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РАЗРАБОТКА ГРУНТА (Н=0.25М) ВРУЧНУЮ В ТРАНШЕЯХ ГЛУБИНОЙ ДО 2 М БЕЗ КРЕПЛЕНИЙ С ОТКОСАМИ, ГРУНТ 1 ГРУППЫ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100М3                                                                                                                                                                                                   0.069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818.95                                                                                                    56.51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818.95                                                                                                    56.51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137.230                                                                                                    9.47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С310-5-1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ПЕРЕВОЗКА РАЗРАБОТАННОГО ГРУНТА ОБЪЕМНОЙ МАССОЙ 1600КГ/М3, ЛЕГКО ОТДЕЛЯЮЩИХСЯ ОТ КУЗОВА АВТОМОБИЛЯ САМОСВАЛА (РАБОТАЮЩЕГО ВНЕ КАРЬЕРА), РАССТОЯНИЕ ПЕРЕВОЗКИ, КМ: 5,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11.04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1.73                                                                                                    19.10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1.73                                                                                                    19.10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Е11-2-1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УСТРОЙСТВО ПОДСТИЛАЮЩИХ СЛОЕВ ПЕСЧАНЫХ ТОЛЩ. 150ММ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4.03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20.35                                                                                                    82.01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4.24                                                                                                    17.09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1.53                                                                                                    6.17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0.12                                                                                                    0.48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24.71                                                                                                    99.58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3.410                                                                                                    13.74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Е11-2-4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УСТРОЙСТВО ПОДСТИЛАЮЩИХ СЛОЕВ ЩЕБЕНОЧНЫХ ТОЛЩ. 0.1М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2.69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22.26                                                                                                    59.88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8.87                                                                                                    23.86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3.19                                                                                                    8.58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4.42                                                                                                    11.89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35.55                                                                                                    95.63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3.730                                                                                                    10.03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Е11-2-9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УСТРОЙСТВО ПОДСТИЛАЮЩИХ СЛОЕВ БЕТОННЫХ ТОЛЩ. 0.15М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4.03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21.84                                                                                                    88.02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0.27                                                                                                    1.09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107.58                                                                                                    433.55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17.20                                                                                                    69.32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146.89                                                                                                    591.98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3.660                                                                                                    14.75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lastRenderedPageBreak/>
              <w:t>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С310-50-1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ПЕРЕВОЗКА ЩЕБНЯ ФРАКЦИИ 20-40ММ ОБЪЕМНОЙ МАССОЙ 1600КГ/М3, ЛЕГКО ОТДЕЛЯЮЩИХСЯ ОТ КУЗОВА АВТОМОБИЛЯ САМОСВАЛА (РАБОТАЮЩЕГО ВНЕ КАРЬЕРА), РАССТОЯНИЕ ПЕРЕВОЗКИ, КМ: 50,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4.3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11.80                                                                                                    50.74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11.80                                                                                                    50.74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С310-51-1                                                  (H1)                                                  к=252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ПЕРЕВОЗКА ЩЕБНЯ ФРАКЦИИ 20-40ММ ОБЪЕМНОЙ МАССОЙ 1600КГ/М3, ЛЕГКО ОТДЕЛЯЮЩИХСЯ ОТ КУЗОВА АВТОМОБИЛЯ САМОСВАЛА (РАБОТАЮЩЕГО ВНЕ КАРЬЕРА), РАССТОЯНИЕ ПЕРЕВОЗКИ, КМ: СВ. 50 ЗА КАЖДЫЙ 1 КМ ДОБАВЛЯТЬ,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4.3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45.36                                                                                                    195.05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45.36                                                                                                    195.05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С412-1275-1                                                  (H95)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ЩЕБЕНЬ ИЗ ПЛОТНЫХ ГОРНЫХ ПОРОД ДЛЯ СТРОИТЕЛЬНЫХ РАБОТ МАРКИ 1400, 2 ГРУППЫ, ФРАКЦИИ СВ. 20 ДО 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4.3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13.41                                                                                                    57.66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13.41                                                                                                    57.66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С310-35-1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9D1383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9D1383">
              <w:rPr>
                <w:sz w:val="16"/>
                <w:szCs w:val="16"/>
              </w:rPr>
              <w:t>ПЕРЕВОЗКА ПЕСКА ОБЪЕМНОЙ МАССОЙ 1600КГ/М3, ЛЕГКО ОТДЕЛЯЮЩИХСЯ ОТ КУЗОВА АВТОМОБИЛЯ САМОСВАЛА (РАБОТАЮЩЕГО ВНЕ КАРЬЕРА), РАССТОЯНИЕ ПЕРЕВОЗКИ, КМ: 35,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6.45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8.36                                                                                                    53.92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8.36                                                                                                    53.92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С412-1500-2                                                  (H95)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ПЕСОК ДЛЯ СТРОИТЕЛЬНЫХ РАБОТ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6.45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7.78                                                                                                    50.18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7.78                                                                                                    50.18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617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112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2595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541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3865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95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4839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C999-9900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СТРОИТЕЛЬНЫЙ МУСОР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          0.81900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ОБЩЕСТРОИТЕЛЬНЫЕ РАБОТЫ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8143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ЗАРАБОТНАЯ 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ЭКСПЛУАТАЦИЯ МАШИН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в т.ч. З/ПЛАТА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1.14*68.78%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1.1*64.32%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ПРОЧИЕ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МЕТАЛЛИЧЕСКИЕ КОНСТРУКЦИИ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КОНСТРУКЦИИ МЕСТНЫЕ    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МАТЕРИАЛЫ ДЛЯ СТРОИТЕЛЬНЫХ РАБОТ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ТРАСПОРТ НЕ РАССЧИТЫВАЕТСЯ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СМЕСИ ТОВАРНЫЕ         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ВОЗВРАТ МАТЕРИАЛОВ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РАБОЧИХ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СРЕДНИЙ РАЗРЯД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В С Е Г 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ЗАРАБОТНАЯ 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ЭКСПЛУАТАЦИЯ МАШИН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в т.ч. З/ПЛАТА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4558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ПЛАНОВАЯ ПРИБЫЛЬ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:rsidR="000D4B99" w:rsidRPr="00BA69F1" w:rsidRDefault="000D4B99">
      <w:pPr>
        <w:rPr>
          <w:sz w:val="16"/>
          <w:szCs w:val="16"/>
          <w:lang w:val="en-US"/>
        </w:rPr>
      </w:pPr>
    </w:p>
    <w:p w:rsidR="001811D6" w:rsidRPr="00913B39" w:rsidRDefault="001811D6">
      <w:pPr>
        <w:rPr>
          <w:lang w:val="en-US"/>
        </w:rPr>
      </w:pPr>
      <w:bookmarkStart w:id="0" w:name="_GoBack"/>
      <w:bookmarkEnd w:id="0"/>
    </w:p>
    <w:p w:rsidR="001811D6" w:rsidRPr="00913B39" w:rsidRDefault="001811D6">
      <w:pPr>
        <w:rPr>
          <w:lang w:val="en-US"/>
        </w:rPr>
      </w:pPr>
    </w:p>
    <w:p w:rsidR="001811D6" w:rsidRPr="00913B39" w:rsidRDefault="001811D6">
      <w:pPr>
        <w:rPr>
          <w:lang w:val="en-US"/>
        </w:rPr>
      </w:pPr>
    </w:p>
    <w:p w:rsidR="001811D6" w:rsidRPr="00913B39" w:rsidRDefault="001811D6">
      <w:pPr>
        <w:rPr>
          <w:lang w:val="en-US"/>
        </w:rPr>
      </w:pPr>
    </w:p>
    <w:p w:rsidR="001811D6" w:rsidRPr="00913B39" w:rsidRDefault="001811D6">
      <w:pPr>
        <w:rPr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27"/>
        <w:gridCol w:w="11056"/>
      </w:tblGrid>
      <w:tr w:rsidR="001811D6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227" w:type="dxa"/>
            <w:vAlign w:val="center"/>
          </w:tcPr>
          <w:p w:rsidR="001811D6" w:rsidRDefault="001811D6">
            <w:r>
              <w:t>Составил</w:t>
            </w:r>
          </w:p>
        </w:tc>
        <w:tc>
          <w:tcPr>
            <w:tcW w:w="11056" w:type="dxa"/>
            <w:vAlign w:val="center"/>
          </w:tcPr>
          <w:p w:rsidR="001811D6" w:rsidRPr="0055345F" w:rsidRDefault="009D1383">
            <w:pPr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="006535AC">
              <w:rPr>
                <w:lang w:val="en-US"/>
              </w:rPr>
              <w:t>А.И. БАРЫЛЬНИКОВ</w:t>
            </w:r>
          </w:p>
        </w:tc>
      </w:tr>
    </w:tbl>
    <w:p w:rsidR="001811D6" w:rsidRDefault="001811D6">
      <w:pPr>
        <w:rPr>
          <w:lang w:val="en-US"/>
        </w:rPr>
      </w:pPr>
    </w:p>
    <w:sectPr w:rsidR="001811D6" w:rsidSect="007A2510">
      <w:headerReference w:type="default" r:id="rId7"/>
      <w:footerReference w:type="default" r:id="rId8"/>
      <w:pgSz w:w="16840" w:h="11907" w:orient="landscape" w:code="9"/>
      <w:pgMar w:top="851" w:right="79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04D" w:rsidRDefault="005C304D" w:rsidP="007A2510">
      <w:r>
        <w:separator/>
      </w:r>
    </w:p>
  </w:endnote>
  <w:endnote w:type="continuationSeparator" w:id="0">
    <w:p w:rsidR="005C304D" w:rsidRDefault="005C304D" w:rsidP="007A2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510" w:rsidRDefault="007A2510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C304D">
      <w:rPr>
        <w:noProof/>
      </w:rPr>
      <w:t>1</w:t>
    </w:r>
    <w:r>
      <w:fldChar w:fldCharType="end"/>
    </w:r>
  </w:p>
  <w:p w:rsidR="007A2510" w:rsidRDefault="007A251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04D" w:rsidRDefault="005C304D" w:rsidP="007A2510">
      <w:r>
        <w:separator/>
      </w:r>
    </w:p>
  </w:footnote>
  <w:footnote w:type="continuationSeparator" w:id="0">
    <w:p w:rsidR="005C304D" w:rsidRDefault="005C304D" w:rsidP="007A25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35AC" w:rsidRDefault="006535AC" w:rsidP="006535AC">
    <w:pPr>
      <w:pStyle w:val="a6"/>
      <w:jc w:val="right"/>
    </w:pPr>
    <w:r>
      <w:t>Объект: 38 Здание: 1  Рег № данных: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3A0108"/>
    <w:multiLevelType w:val="hybridMultilevel"/>
    <w:tmpl w:val="5AFC0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displayHorizontalDrawingGridEvery w:val="0"/>
  <w:displayVerticalDrawingGridEvery w:val="0"/>
  <w:doNotUseMarginsForDrawingGridOrigin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9C3"/>
    <w:rsid w:val="0005119A"/>
    <w:rsid w:val="000612C8"/>
    <w:rsid w:val="000744FE"/>
    <w:rsid w:val="00086955"/>
    <w:rsid w:val="00090968"/>
    <w:rsid w:val="000B592F"/>
    <w:rsid w:val="000D4B99"/>
    <w:rsid w:val="000F350E"/>
    <w:rsid w:val="00141ADB"/>
    <w:rsid w:val="001430C0"/>
    <w:rsid w:val="00164160"/>
    <w:rsid w:val="001811D6"/>
    <w:rsid w:val="001A0F17"/>
    <w:rsid w:val="001C4BFC"/>
    <w:rsid w:val="00241CB7"/>
    <w:rsid w:val="002E5471"/>
    <w:rsid w:val="002F77F7"/>
    <w:rsid w:val="00332F61"/>
    <w:rsid w:val="00342A18"/>
    <w:rsid w:val="00353345"/>
    <w:rsid w:val="00370C30"/>
    <w:rsid w:val="00380CD1"/>
    <w:rsid w:val="003B2346"/>
    <w:rsid w:val="00405E5A"/>
    <w:rsid w:val="00434468"/>
    <w:rsid w:val="00462F62"/>
    <w:rsid w:val="004765F6"/>
    <w:rsid w:val="00482E70"/>
    <w:rsid w:val="00486588"/>
    <w:rsid w:val="00495EB0"/>
    <w:rsid w:val="004C5B53"/>
    <w:rsid w:val="005071F3"/>
    <w:rsid w:val="005150DB"/>
    <w:rsid w:val="00541947"/>
    <w:rsid w:val="00547FF4"/>
    <w:rsid w:val="0055345F"/>
    <w:rsid w:val="00571E2A"/>
    <w:rsid w:val="005C304D"/>
    <w:rsid w:val="005C3E43"/>
    <w:rsid w:val="005F2DB6"/>
    <w:rsid w:val="00637716"/>
    <w:rsid w:val="006535AC"/>
    <w:rsid w:val="006B09D4"/>
    <w:rsid w:val="006B3149"/>
    <w:rsid w:val="006B6F79"/>
    <w:rsid w:val="006C00A3"/>
    <w:rsid w:val="006D69A9"/>
    <w:rsid w:val="006E49BC"/>
    <w:rsid w:val="00737DE4"/>
    <w:rsid w:val="00777EB8"/>
    <w:rsid w:val="007A2510"/>
    <w:rsid w:val="007A5564"/>
    <w:rsid w:val="0082788F"/>
    <w:rsid w:val="008474D5"/>
    <w:rsid w:val="00872AE4"/>
    <w:rsid w:val="008D616A"/>
    <w:rsid w:val="008D6292"/>
    <w:rsid w:val="008E509C"/>
    <w:rsid w:val="008F6C61"/>
    <w:rsid w:val="00901E9C"/>
    <w:rsid w:val="00913B39"/>
    <w:rsid w:val="009165A8"/>
    <w:rsid w:val="009501C6"/>
    <w:rsid w:val="009516B7"/>
    <w:rsid w:val="00962C42"/>
    <w:rsid w:val="00963C21"/>
    <w:rsid w:val="00970361"/>
    <w:rsid w:val="0097168E"/>
    <w:rsid w:val="00972CAA"/>
    <w:rsid w:val="009D1383"/>
    <w:rsid w:val="00A82969"/>
    <w:rsid w:val="00A92036"/>
    <w:rsid w:val="00A97E98"/>
    <w:rsid w:val="00AB2B1A"/>
    <w:rsid w:val="00AB3331"/>
    <w:rsid w:val="00B45256"/>
    <w:rsid w:val="00B46A12"/>
    <w:rsid w:val="00B66BA8"/>
    <w:rsid w:val="00B70EDD"/>
    <w:rsid w:val="00BA112C"/>
    <w:rsid w:val="00BA69F1"/>
    <w:rsid w:val="00BB08F2"/>
    <w:rsid w:val="00BD71B3"/>
    <w:rsid w:val="00BF0965"/>
    <w:rsid w:val="00BF3F06"/>
    <w:rsid w:val="00C05CF8"/>
    <w:rsid w:val="00C10753"/>
    <w:rsid w:val="00C112A7"/>
    <w:rsid w:val="00C4475E"/>
    <w:rsid w:val="00C51F4E"/>
    <w:rsid w:val="00C75C5F"/>
    <w:rsid w:val="00CA5262"/>
    <w:rsid w:val="00CC13A3"/>
    <w:rsid w:val="00CC7DDE"/>
    <w:rsid w:val="00D04879"/>
    <w:rsid w:val="00D1763C"/>
    <w:rsid w:val="00D3514E"/>
    <w:rsid w:val="00D40985"/>
    <w:rsid w:val="00D52F2C"/>
    <w:rsid w:val="00D75822"/>
    <w:rsid w:val="00D80011"/>
    <w:rsid w:val="00DB5DE6"/>
    <w:rsid w:val="00E319C3"/>
    <w:rsid w:val="00E458C7"/>
    <w:rsid w:val="00E53565"/>
    <w:rsid w:val="00EA5B3A"/>
    <w:rsid w:val="00F12D4D"/>
    <w:rsid w:val="00F5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96"/>
  <w15:docId w15:val="{96EE0CCE-6543-4EEB-99E1-A94246A8C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right"/>
      <w:outlineLvl w:val="0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link w:val="20"/>
    <w:uiPriority w:val="99"/>
    <w:pPr>
      <w:ind w:left="-284"/>
    </w:pPr>
    <w:rPr>
      <w:lang w:val="en-US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Arial" w:hAnsi="Arial" w:cs="Arial"/>
      <w:sz w:val="18"/>
      <w:szCs w:val="18"/>
    </w:rPr>
  </w:style>
  <w:style w:type="table" w:styleId="a5">
    <w:name w:val="Table Grid"/>
    <w:basedOn w:val="a1"/>
    <w:uiPriority w:val="99"/>
    <w:rsid w:val="008474D5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A251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A2510"/>
    <w:rPr>
      <w:rFonts w:ascii="Arial" w:hAnsi="Arial" w:cs="Arial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25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A2510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8377</Words>
  <Characters>47753</Characters>
  <Application>Microsoft Office Word</Application>
  <DocSecurity>0</DocSecurity>
  <Lines>397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56018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2020-09-02T12:35:00Z</dcterms:created>
  <dcterms:modified xsi:type="dcterms:W3CDTF">2020-09-02T12:35:00Z</dcterms:modified>
</cp:coreProperties>
</file>